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1864" w14:textId="77777777" w:rsidR="00C841D6" w:rsidRPr="00C841D6" w:rsidRDefault="00C841D6" w:rsidP="00C841D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B0B0B"/>
          <w:kern w:val="0"/>
          <w:sz w:val="48"/>
          <w:szCs w:val="48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b/>
          <w:bCs/>
          <w:color w:val="0B0B0B"/>
          <w:kern w:val="0"/>
          <w:sz w:val="48"/>
          <w:szCs w:val="48"/>
          <w:lang w:eastAsia="en-AU"/>
          <w14:ligatures w14:val="none"/>
        </w:rPr>
        <w:t>Annex F - When to Complete the Search Information Statement (SIS)</w:t>
      </w:r>
    </w:p>
    <w:p w14:paraId="30A3B308" w14:textId="77777777" w:rsidR="00C841D6" w:rsidRPr="00C841D6" w:rsidRDefault="00C841D6" w:rsidP="00C841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737"/>
          <w:kern w:val="0"/>
          <w:sz w:val="21"/>
          <w:szCs w:val="21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color w:val="373737"/>
          <w:kern w:val="0"/>
          <w:sz w:val="21"/>
          <w:szCs w:val="21"/>
          <w:lang w:eastAsia="en-AU"/>
          <w14:ligatures w14:val="none"/>
        </w:rPr>
        <w:t xml:space="preserve">Published </w:t>
      </w:r>
      <w:proofErr w:type="gramStart"/>
      <w:r w:rsidRPr="00C841D6">
        <w:rPr>
          <w:rFonts w:ascii="Segoe UI" w:eastAsia="Times New Roman" w:hAnsi="Segoe UI" w:cs="Segoe UI"/>
          <w:color w:val="373737"/>
          <w:kern w:val="0"/>
          <w:sz w:val="21"/>
          <w:szCs w:val="21"/>
          <w:lang w:eastAsia="en-AU"/>
          <w14:ligatures w14:val="none"/>
        </w:rPr>
        <w:t>10/12/2020</w:t>
      </w:r>
      <w:proofErr w:type="gramEnd"/>
    </w:p>
    <w:p w14:paraId="131819BE" w14:textId="77777777" w:rsidR="00C841D6" w:rsidRPr="00C841D6" w:rsidRDefault="00C841D6" w:rsidP="00C841D6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For national work, a SIS will be created and attached to an adverse report if the question "Was a search conducted?" in </w:t>
      </w:r>
      <w:proofErr w:type="spellStart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DocGen</w:t>
      </w:r>
      <w:proofErr w:type="spellEnd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 is answered "Yes".  The SIS is to be dispatched to the applicant together with the adverse report.  </w:t>
      </w:r>
    </w:p>
    <w:p w14:paraId="1EA04DB7" w14:textId="77777777" w:rsidR="00C841D6" w:rsidRPr="00C841D6" w:rsidRDefault="00C841D6" w:rsidP="00C841D6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  <w:proofErr w:type="gramStart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All of</w:t>
      </w:r>
      <w:proofErr w:type="gramEnd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 the international search report templates include a SIS.  For other international work, a SIS will be created if the question "Have you conducted an additional search?" or "Have you done a further search on this application?" in </w:t>
      </w:r>
      <w:proofErr w:type="spellStart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DocGen</w:t>
      </w:r>
      <w:proofErr w:type="spellEnd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 is answered "Yes". The international SIS will be stored in </w:t>
      </w:r>
      <w:proofErr w:type="gramStart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INTESS, but</w:t>
      </w:r>
      <w:proofErr w:type="gramEnd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 is not dispatched to the applicant.</w:t>
      </w:r>
    </w:p>
    <w:p w14:paraId="06D22818" w14:textId="77777777" w:rsidR="00C841D6" w:rsidRPr="00C841D6" w:rsidRDefault="00C841D6" w:rsidP="00C841D6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A SIS is to be completed, where appropriate, in accordance with the following table.</w:t>
      </w:r>
    </w:p>
    <w:p w14:paraId="4758E68D" w14:textId="77777777" w:rsidR="00C841D6" w:rsidRPr="00C841D6" w:rsidRDefault="00C841D6" w:rsidP="00C841D6">
      <w:pPr>
        <w:shd w:val="clear" w:color="auto" w:fill="FFFFFF"/>
        <w:spacing w:line="336" w:lineRule="atLeast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b/>
          <w:bCs/>
          <w:color w:val="000000"/>
          <w:kern w:val="0"/>
          <w:sz w:val="42"/>
          <w:szCs w:val="42"/>
          <w:lang w:eastAsia="en-AU"/>
          <w14:ligatures w14:val="none"/>
        </w:rPr>
        <w:t>National</w:t>
      </w:r>
    </w:p>
    <w:p w14:paraId="38919427" w14:textId="77777777" w:rsidR="00C841D6" w:rsidRPr="00C841D6" w:rsidRDefault="00C841D6" w:rsidP="00C841D6">
      <w:pPr>
        <w:shd w:val="clear" w:color="auto" w:fill="FFFFFF"/>
        <w:spacing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095"/>
        <w:gridCol w:w="2726"/>
      </w:tblGrid>
      <w:tr w:rsidR="00C841D6" w:rsidRPr="00C841D6" w14:paraId="5C47275F" w14:textId="77777777" w:rsidTr="00C841D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3ED6958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Type of Work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5EF3242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Situation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467C6EC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SIS required?</w:t>
            </w:r>
          </w:p>
        </w:tc>
      </w:tr>
      <w:tr w:rsidR="00C841D6" w:rsidRPr="00C841D6" w14:paraId="797C5190" w14:textId="77777777" w:rsidTr="00C841D6"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0BE46F9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First clear*, First adverse, 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Further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adverse, Further clear*, Re-examination.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EB581AC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 person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team search conducted.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43C5456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 w:rsidR="00C841D6" w:rsidRPr="00C841D6" w14:paraId="00DACCCF" w14:textId="77777777" w:rsidTr="00C841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F7DA" w14:textId="77777777" w:rsidR="00C841D6" w:rsidRPr="00C841D6" w:rsidRDefault="00C841D6" w:rsidP="00C8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09E2776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Additional non-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 person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team search conducted. "X" or "Y" document(s) found.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E5C955C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 w:rsidR="00C841D6" w:rsidRPr="00C841D6" w14:paraId="3F1D32AD" w14:textId="77777777" w:rsidTr="00C841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FC144" w14:textId="77777777" w:rsidR="00C841D6" w:rsidRPr="00C841D6" w:rsidRDefault="00C841D6" w:rsidP="00C8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CD64404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 search conducted.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2FC2B7D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 w:rsidR="00C841D6" w:rsidRPr="00C841D6" w14:paraId="04000C34" w14:textId="77777777" w:rsidTr="00C841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DEFA3" w14:textId="77777777" w:rsidR="00C841D6" w:rsidRPr="00C841D6" w:rsidRDefault="00C841D6" w:rsidP="00C8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34F236C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Additional non-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 person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team search conducted. No "X" or "Y" document(s) 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found.#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E0EAC98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Optional</w:t>
            </w:r>
          </w:p>
        </w:tc>
      </w:tr>
    </w:tbl>
    <w:p w14:paraId="10E0D739" w14:textId="77777777" w:rsidR="00C841D6" w:rsidRPr="00C841D6" w:rsidRDefault="00C841D6" w:rsidP="00C841D6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</w:p>
    <w:p w14:paraId="1CAD5F41" w14:textId="77777777" w:rsidR="00C841D6" w:rsidRPr="00C841D6" w:rsidRDefault="00C841D6" w:rsidP="00C841D6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* For the First clear and </w:t>
      </w:r>
      <w:proofErr w:type="gramStart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Further</w:t>
      </w:r>
      <w:proofErr w:type="gramEnd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 clear, a SIS, if required, is generated using </w:t>
      </w:r>
      <w:proofErr w:type="spellStart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DocGen</w:t>
      </w:r>
      <w:proofErr w:type="spellEnd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 and is saved in PAMS.</w:t>
      </w:r>
    </w:p>
    <w:p w14:paraId="422C0745" w14:textId="77777777" w:rsidR="00C841D6" w:rsidRPr="00C841D6" w:rsidRDefault="00C841D6" w:rsidP="00C841D6">
      <w:pPr>
        <w:shd w:val="clear" w:color="auto" w:fill="FFFFFF"/>
        <w:spacing w:line="336" w:lineRule="atLeast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42"/>
          <w:szCs w:val="42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b/>
          <w:bCs/>
          <w:color w:val="000000"/>
          <w:kern w:val="0"/>
          <w:sz w:val="42"/>
          <w:szCs w:val="42"/>
          <w:lang w:eastAsia="en-AU"/>
          <w14:ligatures w14:val="none"/>
        </w:rPr>
        <w:lastRenderedPageBreak/>
        <w:t>International</w:t>
      </w:r>
    </w:p>
    <w:p w14:paraId="2E1FC6EC" w14:textId="77777777" w:rsidR="00C841D6" w:rsidRPr="00C841D6" w:rsidRDefault="00C841D6" w:rsidP="00C841D6">
      <w:pPr>
        <w:shd w:val="clear" w:color="auto" w:fill="FFFFFF"/>
        <w:spacing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095"/>
        <w:gridCol w:w="2726"/>
      </w:tblGrid>
      <w:tr w:rsidR="00C841D6" w:rsidRPr="00C841D6" w14:paraId="0C32BA5A" w14:textId="77777777" w:rsidTr="00C841D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41F11F2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Type of Work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7002BF6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Situation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CA334F1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SIS required?</w:t>
            </w:r>
          </w:p>
        </w:tc>
      </w:tr>
      <w:tr w:rsidR="00C841D6" w:rsidRPr="00C841D6" w14:paraId="1F8BA59D" w14:textId="77777777" w:rsidTr="00C841D6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123B609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International searches, 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e.g.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ISR and Article 15(5).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20B389C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At all times (except when a search report is not established, 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e.g.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excluded subject matter).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3877B23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 w:rsidR="00C841D6" w:rsidRPr="00C841D6" w14:paraId="6CDF4178" w14:textId="77777777" w:rsidTr="00C841D6"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B5D3ED8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International examination, 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e.g.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IPE.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340B0E5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Additional 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 person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team search conducted.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3CF2584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 w:rsidR="00C841D6" w:rsidRPr="00C841D6" w14:paraId="202D7C9C" w14:textId="77777777" w:rsidTr="00C841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F96FF" w14:textId="77777777" w:rsidR="00C841D6" w:rsidRPr="00C841D6" w:rsidRDefault="00C841D6" w:rsidP="00C8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BB09EF5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Additional non-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 person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team search conducted. "X" or "Y" document(s) found.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1CF138B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 w:rsidR="00C841D6" w:rsidRPr="00C841D6" w14:paraId="170B3425" w14:textId="77777777" w:rsidTr="00C841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24098" w14:textId="77777777" w:rsidR="00C841D6" w:rsidRPr="00C841D6" w:rsidRDefault="00C841D6" w:rsidP="00C8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344CB7B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Additional non-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 person</w:t>
            </w:r>
            <w:proofErr w:type="gramEnd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team search conducted. No "X" or "Y" document(s) </w:t>
            </w:r>
            <w:proofErr w:type="gramStart"/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found.#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13EF35D" w14:textId="77777777" w:rsidR="00C841D6" w:rsidRPr="00C841D6" w:rsidRDefault="00C841D6" w:rsidP="00C841D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C841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Optional</w:t>
            </w:r>
          </w:p>
        </w:tc>
      </w:tr>
    </w:tbl>
    <w:p w14:paraId="23DC1E93" w14:textId="77777777" w:rsidR="00C841D6" w:rsidRPr="00C841D6" w:rsidRDefault="00C841D6" w:rsidP="00C841D6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</w:p>
    <w:p w14:paraId="4E8DAA8B" w14:textId="77777777" w:rsidR="00C841D6" w:rsidRPr="00C841D6" w:rsidRDefault="00C841D6" w:rsidP="00C841D6">
      <w:pPr>
        <w:shd w:val="clear" w:color="auto" w:fill="FFFFFF"/>
        <w:spacing w:line="336" w:lineRule="atLeas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</w:pPr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# A SIS is optional if the additional non-</w:t>
      </w:r>
      <w:proofErr w:type="gramStart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>3 person</w:t>
      </w:r>
      <w:proofErr w:type="gramEnd"/>
      <w:r w:rsidRPr="00C841D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AU"/>
          <w14:ligatures w14:val="none"/>
        </w:rPr>
        <w:t xml:space="preserve"> team search found "A" documents which are cited in the examination report to establish common general knowledge.</w:t>
      </w:r>
    </w:p>
    <w:p w14:paraId="01FF1324" w14:textId="77777777" w:rsidR="00CA17C9" w:rsidRPr="00C841D6" w:rsidRDefault="00CA17C9" w:rsidP="00C841D6"/>
    <w:sectPr w:rsidR="00CA17C9" w:rsidRPr="00C84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D6"/>
    <w:rsid w:val="004F7148"/>
    <w:rsid w:val="006C114B"/>
    <w:rsid w:val="00C841D6"/>
    <w:rsid w:val="00CA17C9"/>
    <w:rsid w:val="00E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1348"/>
  <w15:chartTrackingRefBased/>
  <w15:docId w15:val="{C49F0D02-AF22-47F0-BD08-D235B50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1D6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C84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4064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3832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9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9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9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4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8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7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E1A27E39B314A952CDB2406D02AF1" ma:contentTypeVersion="13" ma:contentTypeDescription="Create a new document." ma:contentTypeScope="" ma:versionID="f12af47ac41bf0a22011509d03b5a8e1">
  <xsd:schema xmlns:xsd="http://www.w3.org/2001/XMLSchema" xmlns:xs="http://www.w3.org/2001/XMLSchema" xmlns:p="http://schemas.microsoft.com/office/2006/metadata/properties" xmlns:ns2="5968bb50-62b1-4f68-84df-d652d5f28c73" xmlns:ns3="56386d0a-c992-42eb-a159-e2b909a48a72" targetNamespace="http://schemas.microsoft.com/office/2006/metadata/properties" ma:root="true" ma:fieldsID="036aa6627f34d8de6450efaf39288c49" ns2:_="" ns3:_="">
    <xsd:import namespace="5968bb50-62b1-4f68-84df-d652d5f28c73"/>
    <xsd:import namespace="56386d0a-c992-42eb-a159-e2b909a48a72"/>
    <xsd:element name="properties">
      <xsd:complexType>
        <xsd:sequence>
          <xsd:element name="documentManagement">
            <xsd:complexType>
              <xsd:all>
                <xsd:element ref="ns2:PublishedDate" minOccurs="0"/>
                <xsd:element ref="ns2:MediaServiceKeyPoints" minOccurs="0"/>
                <xsd:element ref="ns2:IsArchived" minOccurs="0"/>
                <xsd:element ref="ns2:MediaServiceMetadata" minOccurs="0"/>
                <xsd:element ref="ns2:MediaServiceFastMetadata" minOccurs="0"/>
                <xsd:element ref="ns2:n5ff33d9704040319986cd0e0299f94c" minOccurs="0"/>
                <xsd:element ref="ns2:MediaServiceAutoTags" minOccurs="0"/>
                <xsd:element ref="ns2:MediaServiceOCR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bb50-62b1-4f68-84df-d652d5f28c73" elementFormDefault="qualified">
    <xsd:import namespace="http://schemas.microsoft.com/office/2006/documentManagement/types"/>
    <xsd:import namespace="http://schemas.microsoft.com/office/infopath/2007/PartnerControls"/>
    <xsd:element name="PublishedDate" ma:index="8" nillable="true" ma:displayName="Published Date" ma:default="[today]" ma:format="DateOnly" ma:internalName="PublishedDate">
      <xsd:simpleType>
        <xsd:restriction base="dms:DateTime"/>
      </xsd:simpleType>
    </xsd:element>
    <xsd:element name="MediaServiceKeyPoints" ma:index="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IsArchived" ma:index="10" nillable="true" ma:displayName="ReadyForArchive" ma:default="No" ma:format="Dropdown" ma:internalName="IsArchived">
      <xsd:simpleType>
        <xsd:restriction base="dms:Choice">
          <xsd:enumeration value="Yes"/>
          <xsd:enumeration value="No"/>
          <xsd:enumeration value="In Progres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5ff33d9704040319986cd0e0299f94c" ma:index="13" nillable="true" ma:taxonomy="true" ma:internalName="n5ff33d9704040319986cd0e0299f94c" ma:taxonomyFieldName="Chapter" ma:displayName="Chapter" ma:readOnly="false" ma:default="" ma:fieldId="{75ff33d9-7040-4031-9986-cd0e0299f94c}" ma:sspId="1400d69b-c4ee-4dab-8955-6fb8aa649365" ma:termSetId="22929a1b-8f33-46f7-9dbc-1571bb1b7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4" nillable="true" ma:displayName="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6d0a-c992-42eb-a159-e2b909a48a7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d584a96-aac6-43ca-b43b-0da9776e3ee7}" ma:internalName="TaxCatchAll" ma:showField="CatchAllData" ma:web="56386d0a-c992-42eb-a159-e2b909a48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5968bb50-62b1-4f68-84df-d652d5f28c73">No</IsArchived>
    <TaxCatchAll xmlns="56386d0a-c992-42eb-a159-e2b909a48a72">
      <Value>17</Value>
    </TaxCatchAll>
    <PublishedDate xmlns="5968bb50-62b1-4f68-84df-d652d5f28c73">2023-07-20T23:48:27+00:00</PublishedDate>
    <n5ff33d9704040319986cd0e0299f94c xmlns="5968bb50-62b1-4f68-84df-d652d5f28c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 International</TermName>
          <TermId xmlns="http://schemas.microsoft.com/office/infopath/2007/PartnerControls">9f32a74e-3852-4026-b708-158a493d1e1c</TermId>
        </TermInfo>
      </Terms>
    </n5ff33d9704040319986cd0e0299f94c>
  </documentManagement>
</p:properties>
</file>

<file path=customXml/itemProps1.xml><?xml version="1.0" encoding="utf-8"?>
<ds:datastoreItem xmlns:ds="http://schemas.openxmlformats.org/officeDocument/2006/customXml" ds:itemID="{1D60480B-B51B-465F-9558-1B52F9121CC6}"/>
</file>

<file path=customXml/itemProps2.xml><?xml version="1.0" encoding="utf-8"?>
<ds:datastoreItem xmlns:ds="http://schemas.openxmlformats.org/officeDocument/2006/customXml" ds:itemID="{C44233F7-C654-4F53-B44A-F9C7D5D9847A}"/>
</file>

<file path=customXml/itemProps3.xml><?xml version="1.0" encoding="utf-8"?>
<ds:datastoreItem xmlns:ds="http://schemas.openxmlformats.org/officeDocument/2006/customXml" ds:itemID="{EABE1A5B-686B-458D-A3F4-4E5C68DE4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IP Australia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Chu</dc:creator>
  <cp:keywords/>
  <dc:description/>
  <cp:lastModifiedBy>Nicholas Chu</cp:lastModifiedBy>
  <cp:revision>1</cp:revision>
  <dcterms:created xsi:type="dcterms:W3CDTF">2023-07-20T23:47:00Z</dcterms:created>
  <dcterms:modified xsi:type="dcterms:W3CDTF">2023-07-20T23:48:00Z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0x010100BEBE1A27E39B314A952CDB2406D02AF1</vt:lpwstr>
  </property>
  <property fmtid="{D5CDD505-2E9C-101B-9397-08002B2CF9AE}" pid="3" name="Chapter">
    <vt:lpwstr>17;#6. International|9f32a74e-3852-4026-b708-158a493d1e1c</vt:lpwstr>
  </property>
</Properties>
</file>